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7C" w:rsidRDefault="00815B5D">
      <w:r>
        <w:rPr>
          <w:noProof/>
        </w:rPr>
        <w:drawing>
          <wp:inline distT="0" distB="0" distL="0" distR="0">
            <wp:extent cx="6152515" cy="8603388"/>
            <wp:effectExtent l="0" t="0" r="635" b="7620"/>
            <wp:docPr id="1" name="Рисунок 1" descr="C:\Users\User\Desktop\Антикоррупционная политика,сайт.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нтикоррупционная политика,сайт.do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2515" cy="8603388"/>
                    </a:xfrm>
                    <a:prstGeom prst="rect">
                      <a:avLst/>
                    </a:prstGeom>
                    <a:noFill/>
                    <a:ln>
                      <a:noFill/>
                    </a:ln>
                  </pic:spPr>
                </pic:pic>
              </a:graphicData>
            </a:graphic>
          </wp:inline>
        </w:drawing>
      </w:r>
    </w:p>
    <w:p w:rsidR="00815B5D" w:rsidRPr="00815B5D" w:rsidRDefault="00815B5D" w:rsidP="00815B5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val="ru-RU" w:eastAsia="ru-RU"/>
        </w:rPr>
      </w:pPr>
      <w:r w:rsidRPr="00815B5D">
        <w:rPr>
          <w:rFonts w:ascii="Times New Roman" w:eastAsia="Times New Roman" w:hAnsi="Times New Roman" w:cs="Times New Roman"/>
          <w:b/>
          <w:sz w:val="24"/>
          <w:szCs w:val="24"/>
          <w:lang w:val="ru-RU" w:eastAsia="ru-RU"/>
        </w:rPr>
        <w:lastRenderedPageBreak/>
        <w:t>1</w:t>
      </w:r>
      <w:r w:rsidRPr="00815B5D">
        <w:rPr>
          <w:rFonts w:ascii="Times New Roman" w:eastAsia="Times New Roman" w:hAnsi="Times New Roman" w:cs="Times New Roman"/>
          <w:b/>
          <w:sz w:val="28"/>
          <w:szCs w:val="28"/>
          <w:lang w:val="ru-RU" w:eastAsia="ru-RU"/>
        </w:rPr>
        <w:t>. Цели и задачи внедрения антикоррупционной политики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1.1. Антикоррупционная политика разработана в соответствии с положениями </w:t>
      </w:r>
      <w:hyperlink r:id="rId6" w:history="1">
        <w:r w:rsidRPr="00815B5D">
          <w:rPr>
            <w:rFonts w:ascii="Times New Roman" w:eastAsia="Times New Roman" w:hAnsi="Times New Roman" w:cs="Times New Roman"/>
            <w:sz w:val="28"/>
            <w:szCs w:val="28"/>
            <w:lang w:val="ru-RU" w:eastAsia="ru-RU"/>
          </w:rPr>
          <w:t>Федерального закона</w:t>
        </w:r>
      </w:hyperlink>
      <w:r w:rsidRPr="00815B5D">
        <w:rPr>
          <w:rFonts w:ascii="Times New Roman" w:eastAsia="Times New Roman" w:hAnsi="Times New Roman" w:cs="Times New Roman"/>
          <w:sz w:val="28"/>
          <w:szCs w:val="28"/>
          <w:lang w:val="ru-RU" w:eastAsia="ru-RU"/>
        </w:rPr>
        <w:t xml:space="preserve"> от 25 декабря 2008 г. N 273-ФЗ "О противодействии коррупции" и </w:t>
      </w:r>
      <w:hyperlink r:id="rId7" w:history="1">
        <w:r w:rsidRPr="00815B5D">
          <w:rPr>
            <w:rFonts w:ascii="Times New Roman" w:eastAsia="Times New Roman" w:hAnsi="Times New Roman" w:cs="Times New Roman"/>
            <w:sz w:val="28"/>
            <w:szCs w:val="28"/>
            <w:lang w:val="ru-RU" w:eastAsia="ru-RU"/>
          </w:rPr>
          <w:t>методических рекомендаций</w:t>
        </w:r>
      </w:hyperlink>
      <w:r w:rsidRPr="00815B5D">
        <w:rPr>
          <w:rFonts w:ascii="Times New Roman" w:eastAsia="Times New Roman" w:hAnsi="Times New Roman" w:cs="Times New Roman"/>
          <w:sz w:val="28"/>
          <w:szCs w:val="28"/>
          <w:lang w:val="ru-RU" w:eastAsia="ru-RU"/>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1.2. Настоящая Антикоррупционная политика является внутренним документом Муниципального дошкольного образовательного бюджетного учреждения детского сада № 32 г.Сочи (далее - Организация), направленным на профилактику и пресечение коррупционных правонарушений в деятельности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1.3. Основными целями внедрения в Организации Антикоррупционной политики являются: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минимизация риска вовлечения Организации, ее руководства и работников в коррупционную деятельность;</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обобщение и разъяснение основных требований законодательства РФ в области противодействия коррупции, применяемых в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1.4. Для достижения поставленных целей устанавливаются следующие задачи внедрения Антикоррупционной политики в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закрепление основных принципов антикоррупционной деятельности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определение области применения Политики и круга лиц, попадающих под ее действие;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определение должностных лиц Организации, ответственных за реализацию Антикоррупционной политики;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определение и закрепление обязанностей работников и Организации, связанных с предупреждением и противодействием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закрепление ответственности сотрудников Организации за несоблюдение требований Антикоррупционной политики.</w:t>
      </w: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0" w:name="sub_2"/>
      <w:r w:rsidRPr="00815B5D">
        <w:rPr>
          <w:rFonts w:ascii="Times New Roman" w:eastAsia="Times New Roman" w:hAnsi="Times New Roman" w:cs="Times New Roman"/>
          <w:b/>
          <w:bCs/>
          <w:sz w:val="28"/>
          <w:szCs w:val="28"/>
          <w:lang w:val="ru-RU" w:eastAsia="ru-RU"/>
        </w:rPr>
        <w:t>2. Используемые в политике понятия и определения</w:t>
      </w:r>
    </w:p>
    <w:bookmarkEnd w:id="0"/>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815B5D">
        <w:rPr>
          <w:rFonts w:ascii="Times New Roman" w:eastAsia="Times New Roman" w:hAnsi="Times New Roman" w:cs="Times New Roman"/>
          <w:sz w:val="28"/>
          <w:szCs w:val="28"/>
          <w:lang w:val="ru-RU" w:eastAsia="ru-RU"/>
        </w:rPr>
        <w:lastRenderedPageBreak/>
        <w:t>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815B5D">
          <w:rPr>
            <w:rFonts w:ascii="Times New Roman" w:eastAsia="Times New Roman" w:hAnsi="Times New Roman" w:cs="Times New Roman"/>
            <w:sz w:val="28"/>
            <w:szCs w:val="28"/>
            <w:lang w:val="ru-RU" w:eastAsia="ru-RU"/>
          </w:rPr>
          <w:t>пункт 1 статьи 1</w:t>
        </w:r>
      </w:hyperlink>
      <w:r w:rsidRPr="00815B5D">
        <w:rPr>
          <w:rFonts w:ascii="Times New Roman" w:eastAsia="Times New Roman" w:hAnsi="Times New Roman" w:cs="Times New Roman"/>
          <w:sz w:val="28"/>
          <w:szCs w:val="28"/>
          <w:lang w:val="ru-RU" w:eastAsia="ru-RU"/>
        </w:rPr>
        <w:t xml:space="preserve"> Федерального закона от 25 декабря 2008 г. N 273-ФЗ "О противодействии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815B5D">
          <w:rPr>
            <w:rFonts w:ascii="Times New Roman" w:eastAsia="Times New Roman" w:hAnsi="Times New Roman" w:cs="Times New Roman"/>
            <w:sz w:val="28"/>
            <w:szCs w:val="28"/>
            <w:lang w:val="ru-RU" w:eastAsia="ru-RU"/>
          </w:rPr>
          <w:t xml:space="preserve">пункт 2 статьи 1 </w:t>
        </w:r>
      </w:hyperlink>
      <w:r w:rsidRPr="00815B5D">
        <w:rPr>
          <w:rFonts w:ascii="Times New Roman" w:eastAsia="Times New Roman" w:hAnsi="Times New Roman" w:cs="Times New Roman"/>
          <w:sz w:val="28"/>
          <w:szCs w:val="28"/>
          <w:lang w:val="ru-RU" w:eastAsia="ru-RU"/>
        </w:rPr>
        <w:t>Федерального закона от 25 декабря 2008 г. N 273-ФЗ "О противодействии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а) по предупреждению коррупции, в том числе по выявлению и последующему устранению причин коррупции (профилактика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б) по выявлению, предупреждению, пресечению, раскрытию и расследованию коррупционных правонарушений (борьба с коррупцией);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 по минимизации и (или) ликвидации последствий коррупционных правонарушений.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sidRPr="00815B5D">
          <w:rPr>
            <w:rFonts w:ascii="Times New Roman" w:eastAsia="Times New Roman" w:hAnsi="Times New Roman" w:cs="Times New Roman"/>
            <w:sz w:val="28"/>
            <w:szCs w:val="28"/>
            <w:lang w:val="ru-RU" w:eastAsia="ru-RU"/>
          </w:rPr>
          <w:t>часть 1 статьи 204</w:t>
        </w:r>
      </w:hyperlink>
      <w:r w:rsidRPr="00815B5D">
        <w:rPr>
          <w:rFonts w:ascii="Times New Roman" w:eastAsia="Times New Roman" w:hAnsi="Times New Roman" w:cs="Times New Roman"/>
          <w:sz w:val="28"/>
          <w:szCs w:val="28"/>
          <w:lang w:val="ru-RU" w:eastAsia="ru-RU"/>
        </w:rPr>
        <w:t xml:space="preserve"> Уголовного кодекса Российской Федерации).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w:t>
      </w:r>
      <w:r w:rsidRPr="00815B5D">
        <w:rPr>
          <w:rFonts w:ascii="Times New Roman" w:eastAsia="Times New Roman" w:hAnsi="Times New Roman" w:cs="Times New Roman"/>
          <w:sz w:val="28"/>
          <w:szCs w:val="28"/>
          <w:lang w:val="ru-RU" w:eastAsia="ru-RU"/>
        </w:rPr>
        <w:lastRenderedPageBreak/>
        <w:t>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1" w:name="sub_3"/>
      <w:r w:rsidRPr="00815B5D">
        <w:rPr>
          <w:rFonts w:ascii="Times New Roman" w:eastAsia="Times New Roman" w:hAnsi="Times New Roman" w:cs="Times New Roman"/>
          <w:b/>
          <w:bCs/>
          <w:sz w:val="28"/>
          <w:szCs w:val="28"/>
          <w:lang w:val="ru-RU" w:eastAsia="ru-RU"/>
        </w:rPr>
        <w:t>3. Основные принципы антикоррупционной деятельности организации</w:t>
      </w:r>
    </w:p>
    <w:bookmarkEnd w:id="1"/>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3.1. В соответствии со </w:t>
      </w:r>
      <w:hyperlink r:id="rId11" w:history="1">
        <w:r w:rsidRPr="00815B5D">
          <w:rPr>
            <w:rFonts w:ascii="Times New Roman" w:eastAsia="Times New Roman" w:hAnsi="Times New Roman" w:cs="Times New Roman"/>
            <w:sz w:val="28"/>
            <w:szCs w:val="28"/>
            <w:lang w:val="ru-RU" w:eastAsia="ru-RU"/>
          </w:rPr>
          <w:t>ст. 3</w:t>
        </w:r>
      </w:hyperlink>
      <w:r w:rsidRPr="00815B5D">
        <w:rPr>
          <w:rFonts w:ascii="Times New Roman" w:eastAsia="Times New Roman" w:hAnsi="Times New Roman" w:cs="Times New Roman"/>
          <w:sz w:val="28"/>
          <w:szCs w:val="28"/>
          <w:lang w:val="ru-RU" w:eastAsia="ru-RU"/>
        </w:rPr>
        <w:t xml:space="preserve">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 признание, обеспечение и защита основных прав и свобод человека и гражданина;</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2) законность;</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3) публичность и открытость деятельности государственных органов и органов местного самоуправления;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4) неотвратимость ответственности за совершение коррупционных правонарушений;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6) приоритетное применение мер по предупреждению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7) сотрудничество государства с институтами гражданского общества, международными организациями и физическими лицами.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3.2. Система мер противодействия коррупции в Организации основывается на следующих принципах:</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2" w:history="1">
        <w:r w:rsidRPr="00815B5D">
          <w:rPr>
            <w:rFonts w:ascii="Times New Roman" w:eastAsia="Times New Roman" w:hAnsi="Times New Roman" w:cs="Times New Roman"/>
            <w:sz w:val="28"/>
            <w:szCs w:val="28"/>
            <w:lang w:val="ru-RU" w:eastAsia="ru-RU"/>
          </w:rPr>
          <w:t>Конституции</w:t>
        </w:r>
      </w:hyperlink>
      <w:r w:rsidRPr="00815B5D">
        <w:rPr>
          <w:rFonts w:ascii="Times New Roman" w:eastAsia="Times New Roman" w:hAnsi="Times New Roman" w:cs="Times New Roman"/>
          <w:sz w:val="28"/>
          <w:szCs w:val="28"/>
          <w:lang w:val="ru-RU" w:eastAsia="ru-RU"/>
        </w:rPr>
        <w:t xml:space="preserve"> РФ, заключенным Российской Федерацией международным договорам, </w:t>
      </w:r>
      <w:hyperlink r:id="rId13" w:history="1">
        <w:r w:rsidRPr="00815B5D">
          <w:rPr>
            <w:rFonts w:ascii="Times New Roman" w:eastAsia="Times New Roman" w:hAnsi="Times New Roman" w:cs="Times New Roman"/>
            <w:sz w:val="28"/>
            <w:szCs w:val="28"/>
            <w:lang w:val="ru-RU" w:eastAsia="ru-RU"/>
          </w:rPr>
          <w:t>Федеральному закону</w:t>
        </w:r>
      </w:hyperlink>
      <w:r w:rsidRPr="00815B5D">
        <w:rPr>
          <w:rFonts w:ascii="Times New Roman" w:eastAsia="Times New Roman" w:hAnsi="Times New Roman" w:cs="Times New Roman"/>
          <w:sz w:val="28"/>
          <w:szCs w:val="28"/>
          <w:lang w:val="ru-RU" w:eastAsia="ru-RU"/>
        </w:rPr>
        <w:t xml:space="preserve"> от 25 декабря 2008 г. N 273-ФЗ "О противодействии коррупции" и иным нормативным правовым актам, применяемым к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б) Принцип личного примера руководства Организации: руководство Организации должно формировать этический стандарт непримиримого </w:t>
      </w:r>
      <w:r w:rsidRPr="00815B5D">
        <w:rPr>
          <w:rFonts w:ascii="Times New Roman" w:eastAsia="Times New Roman" w:hAnsi="Times New Roman" w:cs="Times New Roman"/>
          <w:sz w:val="28"/>
          <w:szCs w:val="28"/>
          <w:lang w:val="ru-RU" w:eastAsia="ru-RU"/>
        </w:rPr>
        <w:lastRenderedPageBreak/>
        <w:t>отношения к любым формам и проявлениям коррупции на всех уровнях, подавая пример своим поведением.</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г) Принцип нулевой толерантности: неприятие в Организации коррупции в любых формах и проявлениях.</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2" w:name="sub_4"/>
      <w:r w:rsidRPr="00815B5D">
        <w:rPr>
          <w:rFonts w:ascii="Times New Roman" w:eastAsia="Times New Roman" w:hAnsi="Times New Roman" w:cs="Times New Roman"/>
          <w:b/>
          <w:bCs/>
          <w:sz w:val="28"/>
          <w:szCs w:val="28"/>
          <w:lang w:val="ru-RU" w:eastAsia="ru-RU"/>
        </w:rPr>
        <w:t>4. Область применения политики и круг лиц, попадающих под ее действие</w:t>
      </w:r>
    </w:p>
    <w:bookmarkEnd w:id="2"/>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lastRenderedPageBreak/>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3" w:name="sub_5"/>
      <w:r w:rsidRPr="00815B5D">
        <w:rPr>
          <w:rFonts w:ascii="Times New Roman" w:eastAsia="Times New Roman" w:hAnsi="Times New Roman" w:cs="Times New Roman"/>
          <w:b/>
          <w:bCs/>
          <w:sz w:val="28"/>
          <w:szCs w:val="28"/>
          <w:lang w:val="ru-RU" w:eastAsia="ru-RU"/>
        </w:rPr>
        <w:t>5. Должностные лица организации, ответственные за реализацию антикоррупционной политики</w:t>
      </w:r>
    </w:p>
    <w:bookmarkEnd w:id="3"/>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5.1. Заведующий  является ответственным за организацию всех мероприятий, направленных на противодействие коррупции в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5.2. Заведующий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5.3. Основные обязанности лиц, ответственных за реализацию Антикоррупционной политики: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подготовка рекомендаций для принятия решений по вопросам противодействия коррупции в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подготовка предложений, направленных на устранение причин и условий, порождающих риск возникновения коррупции в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разработка и представление на утверждение заведующего проектов локальных нормативных актов, направленных на реализацию мер по предупреждению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проведение контрольных мероприятий, направленных на выявление коррупционных правонарушений работниками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организация проведения оценки коррупционных рисков;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организация работы по заполнению и рассмотрению деклараций о конфликте интересов;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lastRenderedPageBreak/>
        <w:t>- организация мероприятий по вопросам профилактики и противодействия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индивидуальное консультирование работников;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участие в организации антикоррупционной пропаганды;</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проведение оценки результатов антикоррупционной работы и подготовка соответствующих отчетных материалов для заведующего.</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4" w:name="sub_6"/>
      <w:r w:rsidRPr="00815B5D">
        <w:rPr>
          <w:rFonts w:ascii="Times New Roman" w:eastAsia="Times New Roman" w:hAnsi="Times New Roman" w:cs="Times New Roman"/>
          <w:b/>
          <w:bCs/>
          <w:sz w:val="28"/>
          <w:szCs w:val="28"/>
          <w:lang w:val="ru-RU" w:eastAsia="ru-RU"/>
        </w:rPr>
        <w:t>6. Обязанности работников и организации, связанные с предупреждением и противодействием коррупции</w:t>
      </w:r>
    </w:p>
    <w:bookmarkEnd w:id="4"/>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6.1. Все работники вне зависимости от должности и стажа работы в Организации в связи с исполнением своих должностных обязанностей должны:</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руководствоваться положениями настоящей Политики и неукоснительно соблюдать ее принципы и требования;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воздерживаться от совершения и (или) участия в совершении коррупционных правонарушений в интересах или от имени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5" w:name="sub_7"/>
      <w:r w:rsidRPr="00815B5D">
        <w:rPr>
          <w:rFonts w:ascii="Times New Roman" w:eastAsia="Times New Roman" w:hAnsi="Times New Roman" w:cs="Times New Roman"/>
          <w:b/>
          <w:bCs/>
          <w:sz w:val="28"/>
          <w:szCs w:val="28"/>
          <w:lang w:val="ru-RU" w:eastAsia="ru-RU"/>
        </w:rPr>
        <w:t>7. Реализуемые организацией антикоррупционные мероприятия</w:t>
      </w:r>
    </w:p>
    <w:bookmarkEnd w:id="5"/>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410"/>
      </w:tblGrid>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Направление</w:t>
            </w: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Мероприятие</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Нормативное обеспечение, закрепление стандартов поведения и декларация намерений</w:t>
            </w: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Разработка и принятие кодекса этики и служебного поведения работников организации</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Разработка и внедрение положения о конфликте интересов</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Разработка и внедрение Положения о комиссии по урегулированию споров между участниками образовательных отношений</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Введение в договоры, связанные с хозяйственной деятельностью организации, стандартной антикоррупционной оговорки</w:t>
            </w:r>
          </w:p>
          <w:p w:rsidR="00815B5D" w:rsidRPr="00815B5D" w:rsidRDefault="00815B5D" w:rsidP="00815B5D">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Введение антикоррупционных положений в должностные инструкции  работников</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Разработка и введение специальных антикоррупционных процедур</w:t>
            </w: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Arial" w:eastAsia="Times New Roman" w:hAnsi="Arial" w:cs="Arial"/>
                <w:sz w:val="24"/>
                <w:szCs w:val="24"/>
                <w:lang w:val="ru-RU" w:eastAsia="ru-RU"/>
              </w:rPr>
            </w:pPr>
            <w:r w:rsidRPr="00815B5D">
              <w:rPr>
                <w:rFonts w:ascii="Times New Roman" w:eastAsia="Times New Roman" w:hAnsi="Times New Roman" w:cs="Times New Roman"/>
                <w:sz w:val="28"/>
                <w:szCs w:val="28"/>
                <w:lang w:val="ru-RU"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Обучение и информирование работников</w:t>
            </w: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Проведение обучающих мероприятий по вопросам профилактики и противодействия коррупции</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Организация индивидуального консультирования работников по вопросам применения (соблюдения) </w:t>
            </w:r>
            <w:r w:rsidRPr="00815B5D">
              <w:rPr>
                <w:rFonts w:ascii="Times New Roman" w:eastAsia="Times New Roman" w:hAnsi="Times New Roman" w:cs="Times New Roman"/>
                <w:sz w:val="28"/>
                <w:szCs w:val="28"/>
                <w:lang w:val="ru-RU" w:eastAsia="ru-RU"/>
              </w:rPr>
              <w:lastRenderedPageBreak/>
              <w:t>антикоррупционных стандартов и процедур</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Осуществление регулярного контроля соблюдения внутренних процедур</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Осуществление регулярного контроля экономической обоснованности расходов в сферах с высоким коррупционным риском: благотворительные пожертвования, вознаграждения внешним консультантам</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Привлечение экспертов</w:t>
            </w: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Периодическое проведение внешнего аудита</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Оценка результатов проводимой антикоррупционной работы и распространение отчетных материалов</w:t>
            </w: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Проведение регулярной оценки результатов работы по противодействию коррупции</w:t>
            </w:r>
          </w:p>
        </w:tc>
      </w:tr>
      <w:tr w:rsidR="00815B5D" w:rsidRPr="00815B5D" w:rsidTr="00BA1B15">
        <w:tblPrEx>
          <w:tblCellMar>
            <w:top w:w="0" w:type="dxa"/>
            <w:bottom w:w="0" w:type="dxa"/>
          </w:tblCellMar>
        </w:tblPrEx>
        <w:tc>
          <w:tcPr>
            <w:tcW w:w="3080" w:type="dxa"/>
            <w:tcBorders>
              <w:top w:val="single" w:sz="4" w:space="0" w:color="auto"/>
              <w:bottom w:val="single" w:sz="4" w:space="0" w:color="auto"/>
              <w:right w:val="single" w:sz="4" w:space="0" w:color="auto"/>
            </w:tcBorders>
          </w:tcPr>
          <w:p w:rsidR="00815B5D" w:rsidRPr="00815B5D" w:rsidRDefault="00815B5D" w:rsidP="00815B5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7410" w:type="dxa"/>
            <w:tcBorders>
              <w:top w:val="single" w:sz="4" w:space="0" w:color="auto"/>
              <w:left w:val="single" w:sz="4" w:space="0" w:color="auto"/>
              <w:bottom w:val="single" w:sz="4" w:space="0" w:color="auto"/>
            </w:tcBorders>
          </w:tcPr>
          <w:p w:rsidR="00815B5D" w:rsidRPr="00815B5D" w:rsidRDefault="00815B5D" w:rsidP="00815B5D">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6" w:name="sub_8"/>
      <w:r w:rsidRPr="00815B5D">
        <w:rPr>
          <w:rFonts w:ascii="Times New Roman" w:eastAsia="Times New Roman" w:hAnsi="Times New Roman" w:cs="Times New Roman"/>
          <w:b/>
          <w:bCs/>
          <w:sz w:val="28"/>
          <w:szCs w:val="28"/>
          <w:lang w:val="ru-RU" w:eastAsia="ru-RU"/>
        </w:rPr>
        <w:t>8. Внедрение стандартов поведения работников организации</w:t>
      </w:r>
    </w:p>
    <w:bookmarkEnd w:id="6"/>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Такие общие правила и принципы поведения закрепляются в Кодексе этики и служебного поведения работников организации, утвержденном </w:t>
      </w:r>
      <w:r w:rsidRPr="00815B5D">
        <w:rPr>
          <w:rFonts w:ascii="Times New Roman" w:eastAsia="Times New Roman" w:hAnsi="Times New Roman" w:cs="Times New Roman"/>
          <w:sz w:val="28"/>
          <w:szCs w:val="28"/>
          <w:lang w:val="ru-RU" w:eastAsia="ru-RU"/>
        </w:rPr>
        <w:lastRenderedPageBreak/>
        <w:t>руководителем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7" w:name="sub_9"/>
      <w:r w:rsidRPr="00815B5D">
        <w:rPr>
          <w:rFonts w:ascii="Times New Roman" w:eastAsia="Times New Roman" w:hAnsi="Times New Roman" w:cs="Times New Roman"/>
          <w:b/>
          <w:bCs/>
          <w:sz w:val="28"/>
          <w:szCs w:val="28"/>
          <w:lang w:val="ru-RU" w:eastAsia="ru-RU"/>
        </w:rPr>
        <w:t>9. Выявление и урегулирование конфликта интересов</w:t>
      </w:r>
    </w:p>
    <w:bookmarkEnd w:id="7"/>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8" w:name="sub_10"/>
      <w:r w:rsidRPr="00815B5D">
        <w:rPr>
          <w:rFonts w:ascii="Times New Roman" w:eastAsia="Times New Roman" w:hAnsi="Times New Roman" w:cs="Times New Roman"/>
          <w:b/>
          <w:bCs/>
          <w:sz w:val="28"/>
          <w:szCs w:val="28"/>
          <w:lang w:val="ru-RU" w:eastAsia="ru-RU"/>
        </w:rPr>
        <w:t>10. Правила обмена деловыми подарками и знаками делового гостеприимства</w:t>
      </w:r>
    </w:p>
    <w:bookmarkEnd w:id="8"/>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4" w:history="1">
        <w:r w:rsidRPr="00815B5D">
          <w:rPr>
            <w:rFonts w:ascii="Times New Roman" w:eastAsia="Times New Roman" w:hAnsi="Times New Roman" w:cs="Times New Roman"/>
            <w:sz w:val="28"/>
            <w:szCs w:val="28"/>
            <w:lang w:val="ru-RU" w:eastAsia="ru-RU"/>
          </w:rPr>
          <w:t>антикоррупционного законодательства</w:t>
        </w:r>
      </w:hyperlink>
      <w:r w:rsidRPr="00815B5D">
        <w:rPr>
          <w:rFonts w:ascii="Times New Roman" w:eastAsia="Times New Roman" w:hAnsi="Times New Roman" w:cs="Times New Roman"/>
          <w:sz w:val="28"/>
          <w:szCs w:val="28"/>
          <w:lang w:val="ru-RU" w:eastAsia="ru-RU"/>
        </w:rPr>
        <w:t xml:space="preserve"> РФ, в Организации утверждаются Правила обмена деловыми подарками и знаками делового гостеприимства.</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9" w:name="sub_11"/>
      <w:r w:rsidRPr="00815B5D">
        <w:rPr>
          <w:rFonts w:ascii="Times New Roman" w:eastAsia="Times New Roman" w:hAnsi="Times New Roman" w:cs="Times New Roman"/>
          <w:b/>
          <w:bCs/>
          <w:sz w:val="28"/>
          <w:szCs w:val="28"/>
          <w:lang w:val="ru-RU" w:eastAsia="ru-RU"/>
        </w:rPr>
        <w:t>11. Оценка коррупционных рисков</w:t>
      </w:r>
    </w:p>
    <w:bookmarkEnd w:id="9"/>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11.1. Целью оценки коррупционных рисков является определение конкретных процессов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11.3. Оценка коррупционных рисков проводится в Организации на регулярной основе.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11.4. Порядок проведения оценки коррупционных рисков: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представить деятельность Организации в виде отдельных процессов, в каждом из которых выделить составные элементы (подпроцессы);</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вероятные формы осуществления коррупционных платежей.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детальную регламентацию способа и сроков совершения действий работником в "критической точке";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реинжиниринг функций, в том числе их перераспределение между структурными подразделениями внутри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установление дополнительных форм отчетности работников о результатах принятых решений;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введение ограничений, затрудняющих осуществление коррупционных платежей и т.д.</w:t>
      </w: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10" w:name="sub_12"/>
      <w:r w:rsidRPr="00815B5D">
        <w:rPr>
          <w:rFonts w:ascii="Times New Roman" w:eastAsia="Times New Roman" w:hAnsi="Times New Roman" w:cs="Times New Roman"/>
          <w:b/>
          <w:bCs/>
          <w:sz w:val="28"/>
          <w:szCs w:val="28"/>
          <w:lang w:val="ru-RU" w:eastAsia="ru-RU"/>
        </w:rPr>
        <w:t>12. Консультирование и обучение работников организации</w:t>
      </w:r>
    </w:p>
    <w:bookmarkEnd w:id="10"/>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12.2. Цели и задачи обучения определяют тематику и форму занятий. Обучение может, в частности, проводиться по следующей тематике: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коррупция в государственном и частном секторах экономики (теоретическая);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lastRenderedPageBreak/>
        <w:t>- юридическая ответственность за совершение коррупционных правонарушений;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выявление и разрешение конфликта интересов при выполнении трудовых обязанностей (прикладная);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взаимодействие с правоохранительными органами по вопросам профилактики и противодействия коррупции (прикладная).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12.4. В зависимости от времени проведения можно выделить следующие виды обучения: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обучение по вопросам профилактики и противодействия коррупции непосредственно после приема на работу;</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11" w:name="sub_13"/>
      <w:r w:rsidRPr="00815B5D">
        <w:rPr>
          <w:rFonts w:ascii="Times New Roman" w:eastAsia="Times New Roman" w:hAnsi="Times New Roman" w:cs="Times New Roman"/>
          <w:b/>
          <w:bCs/>
          <w:sz w:val="28"/>
          <w:szCs w:val="28"/>
          <w:lang w:val="ru-RU" w:eastAsia="ru-RU"/>
        </w:rPr>
        <w:t>13. Внутренний контроль и аудит</w:t>
      </w:r>
    </w:p>
    <w:bookmarkEnd w:id="11"/>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13.1. </w:t>
      </w:r>
      <w:hyperlink r:id="rId15" w:history="1">
        <w:r w:rsidRPr="00815B5D">
          <w:rPr>
            <w:rFonts w:ascii="Times New Roman" w:eastAsia="Times New Roman" w:hAnsi="Times New Roman" w:cs="Times New Roman"/>
            <w:sz w:val="28"/>
            <w:szCs w:val="28"/>
            <w:lang w:val="ru-RU" w:eastAsia="ru-RU"/>
          </w:rPr>
          <w:t>Федеральным законом</w:t>
        </w:r>
      </w:hyperlink>
      <w:r w:rsidRPr="00815B5D">
        <w:rPr>
          <w:rFonts w:ascii="Times New Roman" w:eastAsia="Times New Roman" w:hAnsi="Times New Roman" w:cs="Times New Roman"/>
          <w:sz w:val="28"/>
          <w:szCs w:val="28"/>
          <w:lang w:val="ru-RU" w:eastAsia="ru-RU"/>
        </w:rPr>
        <w:t xml:space="preserve"> от 6 декабря 2011 г. N 402-ФЗ "О </w:t>
      </w:r>
      <w:r w:rsidRPr="00815B5D">
        <w:rPr>
          <w:rFonts w:ascii="Times New Roman" w:eastAsia="Times New Roman" w:hAnsi="Times New Roman" w:cs="Times New Roman"/>
          <w:sz w:val="28"/>
          <w:szCs w:val="28"/>
          <w:lang w:val="ru-RU" w:eastAsia="ru-RU"/>
        </w:rPr>
        <w:lastRenderedPageBreak/>
        <w:t>бухгалтерском учете" установлена обязанность для всех организаций осуществлять внутренний контроль хозяйственных операций.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контроль документирования операций хозяйственной деятельности Организации;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проверка экономической обоснованности осуществляемых операций в сферах коррупционного риска.</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оплата услуг, характер которых не определен либо вызывает сомнения;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закупки или продажи по ценам, значительно отличающимся от рыночных;</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lastRenderedPageBreak/>
        <w:t>- сомнительные платежи наличными.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12" w:name="sub_14"/>
      <w:r w:rsidRPr="00815B5D">
        <w:rPr>
          <w:rFonts w:ascii="Times New Roman" w:eastAsia="Times New Roman" w:hAnsi="Times New Roman" w:cs="Times New Roman"/>
          <w:b/>
          <w:bCs/>
          <w:sz w:val="28"/>
          <w:szCs w:val="28"/>
          <w:lang w:val="ru-RU" w:eastAsia="ru-RU"/>
        </w:rPr>
        <w:t xml:space="preserve">14. Меры по предупреждению коррупции при взаимодействии </w:t>
      </w: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r w:rsidRPr="00815B5D">
        <w:rPr>
          <w:rFonts w:ascii="Times New Roman" w:eastAsia="Times New Roman" w:hAnsi="Times New Roman" w:cs="Times New Roman"/>
          <w:b/>
          <w:bCs/>
          <w:sz w:val="28"/>
          <w:szCs w:val="28"/>
          <w:lang w:val="ru-RU" w:eastAsia="ru-RU"/>
        </w:rPr>
        <w:t>с организациями-контрагентами и в зависимых организациях</w:t>
      </w:r>
    </w:p>
    <w:bookmarkEnd w:id="12"/>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13" w:name="sub_15"/>
      <w:r w:rsidRPr="00815B5D">
        <w:rPr>
          <w:rFonts w:ascii="Times New Roman" w:eastAsia="Times New Roman" w:hAnsi="Times New Roman" w:cs="Times New Roman"/>
          <w:b/>
          <w:bCs/>
          <w:sz w:val="28"/>
          <w:szCs w:val="28"/>
          <w:lang w:val="ru-RU" w:eastAsia="ru-RU"/>
        </w:rPr>
        <w:t xml:space="preserve">15. Сотрудничество с правоохранительными органами </w:t>
      </w: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r w:rsidRPr="00815B5D">
        <w:rPr>
          <w:rFonts w:ascii="Times New Roman" w:eastAsia="Times New Roman" w:hAnsi="Times New Roman" w:cs="Times New Roman"/>
          <w:b/>
          <w:bCs/>
          <w:sz w:val="28"/>
          <w:szCs w:val="28"/>
          <w:lang w:val="ru-RU" w:eastAsia="ru-RU"/>
        </w:rPr>
        <w:t>в сфере противодействия коррупции</w:t>
      </w:r>
    </w:p>
    <w:bookmarkEnd w:id="13"/>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lastRenderedPageBreak/>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15.4. Сотрудничество с правоохранительными органами также проявляется в форме:</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14" w:name="sub_16"/>
      <w:r w:rsidRPr="00815B5D">
        <w:rPr>
          <w:rFonts w:ascii="Times New Roman" w:eastAsia="Times New Roman" w:hAnsi="Times New Roman" w:cs="Times New Roman"/>
          <w:b/>
          <w:bCs/>
          <w:sz w:val="28"/>
          <w:szCs w:val="28"/>
          <w:lang w:val="ru-RU" w:eastAsia="ru-RU"/>
        </w:rPr>
        <w:t xml:space="preserve">16. Ответственность сотрудников </w:t>
      </w: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r w:rsidRPr="00815B5D">
        <w:rPr>
          <w:rFonts w:ascii="Times New Roman" w:eastAsia="Times New Roman" w:hAnsi="Times New Roman" w:cs="Times New Roman"/>
          <w:b/>
          <w:bCs/>
          <w:sz w:val="28"/>
          <w:szCs w:val="28"/>
          <w:lang w:val="ru-RU" w:eastAsia="ru-RU"/>
        </w:rPr>
        <w:t>за несоблюдение требований антикоррупционной политики</w:t>
      </w:r>
    </w:p>
    <w:bookmarkEnd w:id="14"/>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 xml:space="preserve">16.1. Организация и все ее сотрудники должны соблюдать нормы действующего антикоррупционного законодательства РФ, в том числе </w:t>
      </w:r>
      <w:hyperlink r:id="rId16" w:history="1">
        <w:r w:rsidRPr="00815B5D">
          <w:rPr>
            <w:rFonts w:ascii="Times New Roman" w:eastAsia="Times New Roman" w:hAnsi="Times New Roman" w:cs="Times New Roman"/>
            <w:sz w:val="28"/>
            <w:szCs w:val="28"/>
            <w:lang w:val="ru-RU" w:eastAsia="ru-RU"/>
          </w:rPr>
          <w:t>Уголовного кодекса</w:t>
        </w:r>
      </w:hyperlink>
      <w:r w:rsidRPr="00815B5D">
        <w:rPr>
          <w:rFonts w:ascii="Times New Roman" w:eastAsia="Times New Roman" w:hAnsi="Times New Roman" w:cs="Times New Roman"/>
          <w:sz w:val="28"/>
          <w:szCs w:val="28"/>
          <w:lang w:val="ru-RU" w:eastAsia="ru-RU"/>
        </w:rPr>
        <w:t xml:space="preserve"> РФ, </w:t>
      </w:r>
      <w:hyperlink r:id="rId17" w:history="1">
        <w:r w:rsidRPr="00815B5D">
          <w:rPr>
            <w:rFonts w:ascii="Times New Roman" w:eastAsia="Times New Roman" w:hAnsi="Times New Roman" w:cs="Times New Roman"/>
            <w:sz w:val="28"/>
            <w:szCs w:val="28"/>
            <w:lang w:val="ru-RU" w:eastAsia="ru-RU"/>
          </w:rPr>
          <w:t>Кодекса</w:t>
        </w:r>
      </w:hyperlink>
      <w:r w:rsidRPr="00815B5D">
        <w:rPr>
          <w:rFonts w:ascii="Times New Roman" w:eastAsia="Times New Roman" w:hAnsi="Times New Roman" w:cs="Times New Roman"/>
          <w:sz w:val="28"/>
          <w:szCs w:val="28"/>
          <w:lang w:val="ru-RU" w:eastAsia="ru-RU"/>
        </w:rPr>
        <w:t xml:space="preserve"> Российской Федерации об административных правонарушениях, </w:t>
      </w:r>
      <w:hyperlink r:id="rId18" w:history="1">
        <w:r w:rsidRPr="00815B5D">
          <w:rPr>
            <w:rFonts w:ascii="Times New Roman" w:eastAsia="Times New Roman" w:hAnsi="Times New Roman" w:cs="Times New Roman"/>
            <w:sz w:val="28"/>
            <w:szCs w:val="28"/>
            <w:lang w:val="ru-RU" w:eastAsia="ru-RU"/>
          </w:rPr>
          <w:t>Федерального закона</w:t>
        </w:r>
      </w:hyperlink>
      <w:r w:rsidRPr="00815B5D">
        <w:rPr>
          <w:rFonts w:ascii="Times New Roman" w:eastAsia="Times New Roman" w:hAnsi="Times New Roman" w:cs="Times New Roman"/>
          <w:sz w:val="28"/>
          <w:szCs w:val="28"/>
          <w:lang w:val="ru-RU" w:eastAsia="ru-RU"/>
        </w:rPr>
        <w:t xml:space="preserve"> от 25 декабря 2008 г. N 273-ФЗ "О противодействии коррупции".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15" w:name="sub_17"/>
      <w:r w:rsidRPr="00815B5D">
        <w:rPr>
          <w:rFonts w:ascii="Times New Roman" w:eastAsia="Times New Roman" w:hAnsi="Times New Roman" w:cs="Times New Roman"/>
          <w:b/>
          <w:bCs/>
          <w:sz w:val="28"/>
          <w:szCs w:val="28"/>
          <w:lang w:val="ru-RU" w:eastAsia="ru-RU"/>
        </w:rPr>
        <w:t xml:space="preserve">17. Порядок пересмотра и внесения изменений </w:t>
      </w:r>
    </w:p>
    <w:p w:rsidR="00815B5D" w:rsidRPr="00815B5D" w:rsidRDefault="00815B5D" w:rsidP="00815B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r w:rsidRPr="00815B5D">
        <w:rPr>
          <w:rFonts w:ascii="Times New Roman" w:eastAsia="Times New Roman" w:hAnsi="Times New Roman" w:cs="Times New Roman"/>
          <w:b/>
          <w:bCs/>
          <w:sz w:val="28"/>
          <w:szCs w:val="28"/>
          <w:lang w:val="ru-RU" w:eastAsia="ru-RU"/>
        </w:rPr>
        <w:t>в антикоррупционную политику организации</w:t>
      </w:r>
    </w:p>
    <w:bookmarkEnd w:id="15"/>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заведующей МДОУ №105 соответствующий отчет, на основании которого в настоящую Политику могут быть внесены изменения и дополнения.</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815B5D">
        <w:rPr>
          <w:rFonts w:ascii="Times New Roman" w:eastAsia="Times New Roman" w:hAnsi="Times New Roman" w:cs="Times New Roman"/>
          <w:sz w:val="28"/>
          <w:szCs w:val="28"/>
          <w:lang w:val="ru-RU" w:eastAsia="ru-RU"/>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815B5D" w:rsidRPr="00815B5D" w:rsidRDefault="00815B5D" w:rsidP="00815B5D">
      <w:pPr>
        <w:widowControl w:val="0"/>
        <w:autoSpaceDE w:val="0"/>
        <w:autoSpaceDN w:val="0"/>
        <w:adjustRightInd w:val="0"/>
        <w:spacing w:after="0" w:line="240" w:lineRule="auto"/>
        <w:ind w:firstLine="720"/>
        <w:jc w:val="both"/>
        <w:rPr>
          <w:rFonts w:ascii="Times New Roman" w:eastAsia="Calibri" w:hAnsi="Times New Roman" w:cs="Times New Roman"/>
          <w:b/>
          <w:sz w:val="28"/>
          <w:szCs w:val="28"/>
          <w:lang w:val="ru-RU" w:eastAsia="ru-RU"/>
        </w:rPr>
      </w:pPr>
    </w:p>
    <w:p w:rsidR="00815B5D" w:rsidRPr="00815B5D" w:rsidRDefault="00815B5D" w:rsidP="00815B5D">
      <w:pPr>
        <w:widowControl w:val="0"/>
        <w:autoSpaceDE w:val="0"/>
        <w:autoSpaceDN w:val="0"/>
        <w:adjustRightInd w:val="0"/>
        <w:spacing w:after="0" w:line="240" w:lineRule="auto"/>
        <w:ind w:firstLine="720"/>
        <w:jc w:val="both"/>
        <w:rPr>
          <w:rFonts w:ascii="Times New Roman" w:eastAsia="Calibri" w:hAnsi="Times New Roman" w:cs="Times New Roman"/>
          <w:sz w:val="28"/>
          <w:szCs w:val="28"/>
          <w:u w:val="single"/>
          <w:lang w:val="ru-RU" w:eastAsia="ru-RU"/>
        </w:rPr>
      </w:pPr>
      <w:r w:rsidRPr="00815B5D">
        <w:rPr>
          <w:rFonts w:ascii="Times New Roman" w:eastAsia="Calibri" w:hAnsi="Times New Roman" w:cs="Times New Roman"/>
          <w:b/>
          <w:sz w:val="28"/>
          <w:szCs w:val="28"/>
          <w:lang w:val="ru-RU" w:eastAsia="ru-RU"/>
        </w:rPr>
        <w:t xml:space="preserve">ПРИНЯТО </w:t>
      </w:r>
      <w:r w:rsidRPr="00815B5D">
        <w:rPr>
          <w:rFonts w:ascii="Times New Roman" w:eastAsia="Calibri" w:hAnsi="Times New Roman" w:cs="Times New Roman"/>
          <w:sz w:val="28"/>
          <w:szCs w:val="28"/>
          <w:lang w:val="ru-RU" w:eastAsia="ru-RU"/>
        </w:rPr>
        <w:t xml:space="preserve">на общем собрании трудового коллектива Протокол № </w:t>
      </w:r>
      <w:r w:rsidRPr="00815B5D">
        <w:rPr>
          <w:rFonts w:ascii="Times New Roman" w:eastAsia="Calibri" w:hAnsi="Times New Roman" w:cs="Times New Roman"/>
          <w:sz w:val="28"/>
          <w:szCs w:val="28"/>
          <w:u w:val="single"/>
          <w:lang w:val="ru-RU" w:eastAsia="ru-RU"/>
        </w:rPr>
        <w:t>1</w:t>
      </w:r>
    </w:p>
    <w:p w:rsidR="00815B5D" w:rsidRPr="00815B5D" w:rsidRDefault="00815B5D" w:rsidP="00815B5D">
      <w:pPr>
        <w:widowControl w:val="0"/>
        <w:autoSpaceDE w:val="0"/>
        <w:autoSpaceDN w:val="0"/>
        <w:adjustRightInd w:val="0"/>
        <w:spacing w:after="0" w:line="240" w:lineRule="auto"/>
        <w:ind w:firstLine="720"/>
        <w:jc w:val="both"/>
        <w:rPr>
          <w:rFonts w:ascii="Arial" w:eastAsia="Times New Roman" w:hAnsi="Arial" w:cs="Arial"/>
          <w:sz w:val="24"/>
          <w:szCs w:val="24"/>
          <w:lang w:val="ru-RU" w:eastAsia="ru-RU"/>
        </w:rPr>
      </w:pPr>
      <w:r w:rsidRPr="00815B5D">
        <w:rPr>
          <w:rFonts w:ascii="Times New Roman" w:eastAsia="Calibri" w:hAnsi="Times New Roman" w:cs="Times New Roman"/>
          <w:sz w:val="28"/>
          <w:szCs w:val="28"/>
          <w:lang w:val="ru-RU" w:eastAsia="ru-RU"/>
        </w:rPr>
        <w:t xml:space="preserve">от </w:t>
      </w:r>
      <w:r w:rsidRPr="00815B5D">
        <w:rPr>
          <w:rFonts w:ascii="Times New Roman" w:eastAsia="Calibri" w:hAnsi="Times New Roman" w:cs="Times New Roman"/>
          <w:sz w:val="28"/>
          <w:szCs w:val="28"/>
          <w:u w:val="single"/>
          <w:lang w:val="ru-RU" w:eastAsia="ru-RU"/>
        </w:rPr>
        <w:t>«30»  августа 2016г.</w:t>
      </w:r>
    </w:p>
    <w:p w:rsidR="00815B5D" w:rsidRDefault="00815B5D">
      <w:bookmarkStart w:id="16" w:name="_GoBack"/>
      <w:bookmarkEnd w:id="16"/>
    </w:p>
    <w:sectPr w:rsidR="00815B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5D"/>
    <w:rsid w:val="00815B5D"/>
    <w:rsid w:val="00CC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1" TargetMode="External"/><Relationship Id="rId13" Type="http://schemas.openxmlformats.org/officeDocument/2006/relationships/hyperlink" Target="garantF1://12064203.705" TargetMode="External"/><Relationship Id="rId18" Type="http://schemas.openxmlformats.org/officeDocument/2006/relationships/hyperlink" Target="garantF1://12064203.0" TargetMode="External"/><Relationship Id="rId3" Type="http://schemas.openxmlformats.org/officeDocument/2006/relationships/settings" Target="settings.xml"/><Relationship Id="rId7" Type="http://schemas.openxmlformats.org/officeDocument/2006/relationships/hyperlink" Target="garantF1://70399600.0" TargetMode="External"/><Relationship Id="rId12" Type="http://schemas.openxmlformats.org/officeDocument/2006/relationships/hyperlink" Target="garantF1://10003000.0" TargetMode="External"/><Relationship Id="rId17" Type="http://schemas.openxmlformats.org/officeDocument/2006/relationships/hyperlink" Target="garantF1://12025267.0" TargetMode="External"/><Relationship Id="rId2" Type="http://schemas.microsoft.com/office/2007/relationships/stylesWithEffects" Target="stylesWithEffects.xml"/><Relationship Id="rId16" Type="http://schemas.openxmlformats.org/officeDocument/2006/relationships/hyperlink" Target="garantF1://100080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hyperlink" Target="garantF1://12064203.3" TargetMode="External"/><Relationship Id="rId5" Type="http://schemas.openxmlformats.org/officeDocument/2006/relationships/image" Target="media/image1.jpeg"/><Relationship Id="rId15" Type="http://schemas.openxmlformats.org/officeDocument/2006/relationships/hyperlink" Target="garantF1://70003036.0" TargetMode="External"/><Relationship Id="rId10" Type="http://schemas.openxmlformats.org/officeDocument/2006/relationships/hyperlink" Target="garantF1://10008000.204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64203.102" TargetMode="External"/><Relationship Id="rId14"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4845</Words>
  <Characters>27620</Characters>
  <Application>Microsoft Office Word</Application>
  <DocSecurity>0</DocSecurity>
  <Lines>230</Lines>
  <Paragraphs>64</Paragraphs>
  <ScaleCrop>false</ScaleCrop>
  <Company>Microsoft</Company>
  <LinksUpToDate>false</LinksUpToDate>
  <CharactersWithSpaces>32401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2016-10-17T15:47:00Z</dcterms:created>
  <dcterms:modified xsi:type="dcterms:W3CDTF">2016-10-17T15:48:00Z</dcterms:modified>
</cp:coreProperties>
</file>