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D4" w:rsidRDefault="00945DD4" w:rsidP="00945DD4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Объекты для проведения практических занятий</w:t>
      </w:r>
    </w:p>
    <w:p w:rsidR="00945DD4" w:rsidRDefault="00945DD4" w:rsidP="00945DD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Предметно-пространственная развивающая среда детского сада</w:t>
      </w:r>
      <w:r w:rsidRPr="000D67A2">
        <w:rPr>
          <w:rFonts w:ascii="Times New Roman" w:eastAsia="Times New Roman" w:hAnsi="Times New Roman"/>
          <w:sz w:val="28"/>
          <w:szCs w:val="28"/>
          <w:lang w:eastAsia="ru-RU"/>
        </w:rPr>
        <w:t xml:space="preserve"> — важный аспект, характеризующий качество дошкольного образования.</w:t>
      </w:r>
      <w:r w:rsidRPr="000D67A2">
        <w:rPr>
          <w:rFonts w:ascii="Times New Roman" w:eastAsia="Times New Roman" w:hAnsi="Times New Roman"/>
          <w:sz w:val="28"/>
          <w:szCs w:val="28"/>
          <w:lang w:eastAsia="ru-RU"/>
        </w:rPr>
        <w:br/>
        <w:t>Для обеспечения подлинно творческого развития ребенка необходимо единство предметно — пространственной развивающей среды и содержатель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 общения взрослых с детьми.</w:t>
      </w:r>
    </w:p>
    <w:p w:rsidR="00945DD4" w:rsidRPr="000D67A2" w:rsidRDefault="00945DD4" w:rsidP="00945DD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7A2">
        <w:rPr>
          <w:rFonts w:ascii="Times New Roman" w:eastAsia="Times New Roman" w:hAnsi="Times New Roman"/>
          <w:sz w:val="28"/>
          <w:szCs w:val="28"/>
          <w:lang w:eastAsia="ru-RU"/>
        </w:rPr>
        <w:t>Все базисные компоненты  предметн</w:t>
      </w:r>
      <w:proofErr w:type="gramStart"/>
      <w:r w:rsidRPr="000D67A2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0D67A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пространственной развивающей среды в помещениях включают оптимальные условия для физического, эстетического, познавательного и социального развития детей.</w:t>
      </w:r>
      <w:r w:rsidRPr="000D67A2">
        <w:rPr>
          <w:rFonts w:ascii="Times New Roman" w:eastAsia="Times New Roman" w:hAnsi="Times New Roman"/>
          <w:sz w:val="28"/>
          <w:szCs w:val="28"/>
          <w:lang w:eastAsia="ru-RU"/>
        </w:rPr>
        <w:br/>
        <w:t>Наличие подвижных и стационарных средств и объектов деятельности в условиях образовательного учреждения создают каждому ребенку возможность самостоятельного выбора деятельности и условий ее реализации.</w:t>
      </w:r>
    </w:p>
    <w:p w:rsidR="00945DD4" w:rsidRDefault="00945DD4" w:rsidP="00945DD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7A2">
        <w:rPr>
          <w:rFonts w:ascii="Times New Roman" w:eastAsia="Times New Roman" w:hAnsi="Times New Roman"/>
          <w:sz w:val="28"/>
          <w:szCs w:val="28"/>
          <w:lang w:eastAsia="ru-RU"/>
        </w:rPr>
        <w:t xml:space="preserve">В группах для детей дошкольного возраста предметно-пространственная развивающая среда обогащена игровым и обучающим материалом для познавательного развития детей, музыкального развития, для продуктивной и творческой деятельности, для сюжетно-ролевых игр; игрушками и оборудованием для игр во время </w:t>
      </w:r>
      <w:proofErr w:type="spellStart"/>
      <w:r w:rsidRPr="000D67A2">
        <w:rPr>
          <w:rFonts w:ascii="Times New Roman" w:eastAsia="Times New Roman" w:hAnsi="Times New Roman"/>
          <w:sz w:val="28"/>
          <w:szCs w:val="28"/>
          <w:lang w:eastAsia="ru-RU"/>
        </w:rPr>
        <w:t>прогулок</w:t>
      </w:r>
      <w:proofErr w:type="gramStart"/>
      <w:r w:rsidRPr="000D67A2">
        <w:rPr>
          <w:rFonts w:ascii="Times New Roman" w:eastAsia="Times New Roman" w:hAnsi="Times New Roman"/>
          <w:sz w:val="28"/>
          <w:szCs w:val="28"/>
          <w:lang w:eastAsia="ru-RU"/>
        </w:rPr>
        <w:t>;о</w:t>
      </w:r>
      <w:proofErr w:type="gramEnd"/>
      <w:r w:rsidRPr="000D67A2">
        <w:rPr>
          <w:rFonts w:ascii="Times New Roman" w:eastAsia="Times New Roman" w:hAnsi="Times New Roman"/>
          <w:sz w:val="28"/>
          <w:szCs w:val="28"/>
          <w:lang w:eastAsia="ru-RU"/>
        </w:rPr>
        <w:t>борудованием</w:t>
      </w:r>
      <w:proofErr w:type="spellEnd"/>
      <w:r w:rsidRPr="000D67A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физического, речевог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и интеллектуального развития.</w:t>
      </w:r>
    </w:p>
    <w:p w:rsidR="00945DD4" w:rsidRPr="000D67A2" w:rsidRDefault="00945DD4" w:rsidP="00945DD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7A2">
        <w:rPr>
          <w:rFonts w:ascii="Times New Roman" w:eastAsia="Times New Roman" w:hAnsi="Times New Roman"/>
          <w:sz w:val="28"/>
          <w:szCs w:val="28"/>
          <w:lang w:eastAsia="ru-RU"/>
        </w:rPr>
        <w:t>Все оборудование размещено по тематическому принципу для того, чтобы каждый ребенок мог найти себе занятие по душе, созданы развивающие центры: игровой, литературный, театральной деятельности, науки, речевого творчества, занимательной математики, природы и исследовательской деятельности, строительно-конструктивных игр, семьи, искусства, физической культуры и уединения.</w:t>
      </w:r>
    </w:p>
    <w:p w:rsidR="00AA0DCF" w:rsidRDefault="00AA0DCF"/>
    <w:sectPr w:rsidR="00AA0DCF" w:rsidSect="00AA0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45DD4"/>
    <w:rsid w:val="005D21F9"/>
    <w:rsid w:val="00945DD4"/>
    <w:rsid w:val="00AA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D4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>HP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МДОБУ32</dc:creator>
  <cp:lastModifiedBy>МДОБУ32</cp:lastModifiedBy>
  <cp:revision>1</cp:revision>
  <dcterms:created xsi:type="dcterms:W3CDTF">2023-10-18T17:18:00Z</dcterms:created>
  <dcterms:modified xsi:type="dcterms:W3CDTF">2023-10-18T17:19:00Z</dcterms:modified>
</cp:coreProperties>
</file>